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2780A" w14:textId="77777777" w:rsidR="008B33AD" w:rsidRPr="007B5917" w:rsidRDefault="008B33AD" w:rsidP="00603C88">
      <w:pPr>
        <w:pStyle w:val="a3"/>
        <w:ind w:firstLine="567"/>
        <w:jc w:val="center"/>
        <w:rPr>
          <w:b/>
          <w:caps/>
          <w:lang w:val="kk-KZ"/>
        </w:rPr>
      </w:pPr>
      <w:r w:rsidRPr="007B5917">
        <w:rPr>
          <w:b/>
          <w:lang w:val="kk-KZ"/>
        </w:rPr>
        <w:t>ҚАЗАҚСТАН РЕСПУБЛИКАСЫ БІЛІМ ЖӘНЕ ҒЫЛЫМ МИНИСТРЛІГІ</w:t>
      </w:r>
    </w:p>
    <w:p w14:paraId="5383E7F4" w14:textId="77777777" w:rsidR="008B33AD" w:rsidRPr="007B5917" w:rsidRDefault="008B33AD" w:rsidP="005D75EC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14:paraId="0666710F" w14:textId="77777777" w:rsidR="008B33AD" w:rsidRPr="007B5917" w:rsidRDefault="008B33AD" w:rsidP="005D75EC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14:paraId="230BF1C4" w14:textId="77777777" w:rsidR="008B33AD" w:rsidRPr="007B5917" w:rsidRDefault="00485446" w:rsidP="005D75EC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«</w:t>
      </w:r>
      <w:r w:rsidR="008B33AD" w:rsidRPr="007B5917">
        <w:rPr>
          <w:rFonts w:ascii="Times New Roman" w:hAnsi="Times New Roman"/>
          <w:b/>
          <w:sz w:val="24"/>
          <w:szCs w:val="24"/>
          <w:lang w:val="kk-KZ"/>
        </w:rPr>
        <w:t xml:space="preserve">Қаржы </w:t>
      </w:r>
      <w:r w:rsidRPr="007B5917">
        <w:rPr>
          <w:rFonts w:ascii="Times New Roman" w:hAnsi="Times New Roman"/>
          <w:b/>
          <w:sz w:val="24"/>
          <w:szCs w:val="24"/>
          <w:lang w:val="kk-KZ"/>
        </w:rPr>
        <w:t xml:space="preserve">және есеп» </w:t>
      </w:r>
      <w:r w:rsidR="008B33AD" w:rsidRPr="007B5917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14:paraId="1C46B137" w14:textId="77777777" w:rsidR="008B33AD" w:rsidRPr="007B5917" w:rsidRDefault="00485446" w:rsidP="005D75EC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«</w:t>
      </w:r>
      <w:r w:rsidR="008D5E4E" w:rsidRPr="007B5917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Қаржы – 6В040106</w:t>
      </w:r>
      <w:r w:rsidRPr="007B591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7B5917">
        <w:rPr>
          <w:b/>
          <w:sz w:val="24"/>
          <w:szCs w:val="24"/>
          <w:lang w:val="kk-KZ"/>
        </w:rPr>
        <w:t xml:space="preserve"> </w:t>
      </w:r>
      <w:r w:rsidR="008B33AD" w:rsidRPr="007B5917">
        <w:rPr>
          <w:rFonts w:ascii="Times New Roman" w:hAnsi="Times New Roman"/>
          <w:b/>
          <w:sz w:val="24"/>
          <w:szCs w:val="24"/>
          <w:lang w:val="kk-KZ"/>
        </w:rPr>
        <w:t>мамандығы үшін</w:t>
      </w:r>
    </w:p>
    <w:p w14:paraId="5F09499E" w14:textId="6604E73A" w:rsidR="00223C5E" w:rsidRPr="007B5917" w:rsidRDefault="00296CBD" w:rsidP="00223C5E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6803" w:rsidRPr="007B5917"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  <w:t>«</w:t>
      </w:r>
      <w:r w:rsidR="001916B3" w:rsidRPr="007B5917">
        <w:rPr>
          <w:rFonts w:ascii="Times New Roman" w:hAnsi="Times New Roman"/>
          <w:b/>
          <w:sz w:val="24"/>
          <w:szCs w:val="24"/>
          <w:lang w:val="kk-KZ"/>
        </w:rPr>
        <w:t>Салық әлімшілігін жүргізу</w:t>
      </w:r>
      <w:r w:rsidR="00D66803" w:rsidRPr="007B5917"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  <w:t>»</w:t>
      </w:r>
      <w:r w:rsidR="00D66803" w:rsidRPr="007B591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="00D66803" w:rsidRPr="007B5917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4F4833" w:rsidRPr="007B5917">
        <w:rPr>
          <w:rFonts w:ascii="Times New Roman" w:hAnsi="Times New Roman"/>
          <w:b/>
          <w:sz w:val="24"/>
          <w:szCs w:val="24"/>
          <w:lang w:val="kk-KZ"/>
        </w:rPr>
        <w:t>пəнінен практикалық сабақтарды жүргізу</w:t>
      </w:r>
      <w:r w:rsidR="00223C5E" w:rsidRPr="007B5917">
        <w:rPr>
          <w:rFonts w:ascii="Times New Roman" w:hAnsi="Times New Roman"/>
          <w:b/>
          <w:sz w:val="24"/>
          <w:szCs w:val="24"/>
          <w:lang w:val="kk-KZ"/>
        </w:rPr>
        <w:t xml:space="preserve"> жөнінде əдістемелік нұсқаулық</w:t>
      </w:r>
      <w:r w:rsidR="001916B3" w:rsidRPr="007B591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025A2CE9" w14:textId="77777777" w:rsidR="0078380F" w:rsidRPr="007B5917" w:rsidRDefault="0078380F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BBED033" w14:textId="04A7EBFF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1-тақырып. «</w:t>
      </w:r>
      <w:r w:rsidR="001916B3" w:rsidRPr="007B5917">
        <w:rPr>
          <w:rFonts w:ascii="Times New Roman" w:hAnsi="Times New Roman"/>
          <w:sz w:val="24"/>
          <w:szCs w:val="24"/>
          <w:lang w:val="kk-KZ"/>
        </w:rPr>
        <w:t>Салықтардың атқаратын қызметтері</w:t>
      </w:r>
      <w:r w:rsidRPr="007B5917">
        <w:rPr>
          <w:rFonts w:ascii="Times New Roman" w:hAnsi="Times New Roman"/>
          <w:b/>
          <w:sz w:val="24"/>
          <w:szCs w:val="24"/>
          <w:lang w:val="kk-KZ"/>
        </w:rPr>
        <w:t>» курсының мәні мен мақсаты</w:t>
      </w:r>
    </w:p>
    <w:p w14:paraId="72461CAD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6C7051F" w14:textId="00AAC341" w:rsidR="008A5699" w:rsidRPr="007B5917" w:rsidRDefault="008A5699" w:rsidP="007B5917">
      <w:pPr>
        <w:tabs>
          <w:tab w:val="left" w:pos="851"/>
          <w:tab w:val="center" w:pos="4890"/>
        </w:tabs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201F2" w:rsidRPr="007B5917">
        <w:rPr>
          <w:rFonts w:ascii="Times New Roman" w:hAnsi="Times New Roman"/>
          <w:sz w:val="24"/>
          <w:szCs w:val="24"/>
          <w:lang w:val="kk-KZ"/>
        </w:rPr>
        <w:t>Салықтардың атқаратын қызметтері</w:t>
      </w:r>
      <w:r w:rsidR="008201F2"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hAnsi="Times New Roman"/>
          <w:sz w:val="24"/>
          <w:szCs w:val="24"/>
          <w:lang w:val="kk-KZ"/>
        </w:rPr>
        <w:t>кезеңдерін айқындау</w:t>
      </w:r>
    </w:p>
    <w:p w14:paraId="1C1C3BDF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14:paraId="0231AA0A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14:paraId="4440855D" w14:textId="5C7F5418" w:rsidR="008A5699" w:rsidRPr="007B5917" w:rsidRDefault="00170FDD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>Салықтың туындау тарихы</w:t>
      </w:r>
      <w:r w:rsidR="008A5699"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7A491B4C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61A91CA2" w14:textId="747E5E24" w:rsidR="008A5699" w:rsidRPr="007B5917" w:rsidRDefault="008A5699" w:rsidP="007B5917">
      <w:pPr>
        <w:tabs>
          <w:tab w:val="left" w:pos="851"/>
          <w:tab w:val="center" w:pos="4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7B591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2-</w:t>
      </w:r>
      <w:r w:rsidRPr="007B5917">
        <w:rPr>
          <w:rFonts w:ascii="Times New Roman" w:hAnsi="Times New Roman"/>
          <w:b/>
          <w:sz w:val="24"/>
          <w:szCs w:val="24"/>
          <w:lang w:val="kk-KZ"/>
        </w:rPr>
        <w:t xml:space="preserve">тақырып. </w:t>
      </w:r>
      <w:r w:rsidR="001916B3" w:rsidRPr="007B5917">
        <w:rPr>
          <w:rFonts w:ascii="Times New Roman" w:hAnsi="Times New Roman"/>
          <w:sz w:val="24"/>
          <w:szCs w:val="24"/>
          <w:lang w:val="kk-KZ"/>
        </w:rPr>
        <w:t>Салықтық реттеу</w:t>
      </w:r>
    </w:p>
    <w:p w14:paraId="2FBC4D97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5F9726B" w14:textId="0969F2F3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Kz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201F2" w:rsidRPr="007B5917">
        <w:rPr>
          <w:rFonts w:ascii="Times New Roman" w:hAnsi="Times New Roman"/>
          <w:sz w:val="24"/>
          <w:szCs w:val="24"/>
          <w:lang w:val="kk-KZ"/>
        </w:rPr>
        <w:t>Салықтық реттеу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ерекшеліктеріне</w:t>
      </w:r>
      <w:r w:rsidRPr="007B5917">
        <w:rPr>
          <w:rFonts w:ascii="Times New Roman" w:eastAsia="KzTimesNewRoman" w:hAnsi="Times New Roman"/>
          <w:sz w:val="24"/>
          <w:szCs w:val="24"/>
          <w:lang w:val="kk-KZ"/>
        </w:rPr>
        <w:t xml:space="preserve"> толық ма</w:t>
      </w:r>
      <w:r w:rsidRPr="007B5917">
        <w:rPr>
          <w:rFonts w:ascii="Times New Roman" w:eastAsia="MS Mincho" w:hAnsi="Times New Roman"/>
          <w:sz w:val="24"/>
          <w:szCs w:val="24"/>
          <w:lang w:val="kk-KZ"/>
        </w:rPr>
        <w:t>ғл</w:t>
      </w:r>
      <w:r w:rsidRPr="007B5917">
        <w:rPr>
          <w:rFonts w:ascii="Times New Roman" w:eastAsia="KzTimesNewRoman" w:hAnsi="Times New Roman"/>
          <w:sz w:val="24"/>
          <w:szCs w:val="24"/>
          <w:lang w:val="kk-KZ"/>
        </w:rPr>
        <w:t xml:space="preserve">ұмат беру </w:t>
      </w:r>
    </w:p>
    <w:p w14:paraId="2DA76789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14:paraId="0A3BC57E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14:paraId="4D1A13BF" w14:textId="1DB917E7" w:rsidR="008A5699" w:rsidRPr="007B5917" w:rsidRDefault="00170FDD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>Салықтар қандай роль атқарады және оның функциялары жөнінде қандай ақпарат алдыңыз</w:t>
      </w:r>
    </w:p>
    <w:p w14:paraId="7C745761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1DACB256" w14:textId="77777777" w:rsidR="001916B3" w:rsidRPr="007B5917" w:rsidRDefault="008A5699" w:rsidP="007B5917">
      <w:pPr>
        <w:tabs>
          <w:tab w:val="left" w:pos="851"/>
        </w:tabs>
        <w:spacing w:after="0" w:line="240" w:lineRule="auto"/>
        <w:ind w:left="567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3-тақырып. </w:t>
      </w:r>
      <w:r w:rsidR="001916B3" w:rsidRPr="007B5917">
        <w:rPr>
          <w:rFonts w:ascii="Times New Roman" w:hAnsi="Times New Roman"/>
          <w:sz w:val="24"/>
          <w:szCs w:val="24"/>
          <w:lang w:val="kk-KZ"/>
        </w:rPr>
        <w:t>ҚР қазіргі салық жүйесінің сипаттамасы және оны қайта құру кезеңдері</w:t>
      </w:r>
    </w:p>
    <w:p w14:paraId="16493201" w14:textId="05424B10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42AEE83" w14:textId="49066999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Kz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201F2" w:rsidRPr="007B5917">
        <w:rPr>
          <w:rFonts w:ascii="Times New Roman" w:hAnsi="Times New Roman"/>
          <w:sz w:val="24"/>
          <w:szCs w:val="24"/>
          <w:lang w:val="kk-KZ"/>
        </w:rPr>
        <w:t>ҚР қазіргі салық жүйесінің сипаттамасы және оны қайта құру кезеңдері</w:t>
      </w:r>
      <w:r w:rsidRPr="007B5917">
        <w:rPr>
          <w:rFonts w:ascii="Times New Roman" w:eastAsia="KzTimesNewRoman" w:hAnsi="Times New Roman"/>
          <w:sz w:val="24"/>
          <w:szCs w:val="24"/>
          <w:lang w:val="kk-KZ"/>
        </w:rPr>
        <w:t xml:space="preserve"> толық ма</w:t>
      </w:r>
      <w:r w:rsidRPr="007B5917">
        <w:rPr>
          <w:rFonts w:ascii="Times New Roman" w:eastAsia="MS Mincho" w:hAnsi="Times New Roman"/>
          <w:sz w:val="24"/>
          <w:szCs w:val="24"/>
          <w:lang w:val="kk-KZ"/>
        </w:rPr>
        <w:t>ғл</w:t>
      </w:r>
      <w:r w:rsidRPr="007B5917">
        <w:rPr>
          <w:rFonts w:ascii="Times New Roman" w:eastAsia="KzTimesNewRoman" w:hAnsi="Times New Roman"/>
          <w:sz w:val="24"/>
          <w:szCs w:val="24"/>
          <w:lang w:val="kk-KZ"/>
        </w:rPr>
        <w:t xml:space="preserve">ұмат беру </w:t>
      </w:r>
    </w:p>
    <w:p w14:paraId="4E0CCBBD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14:paraId="5BF0FBAF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14:paraId="23C44CC2" w14:textId="46340CE3" w:rsidR="008A5699" w:rsidRPr="007B5917" w:rsidRDefault="00170FDD" w:rsidP="007B5917">
      <w:pPr>
        <w:tabs>
          <w:tab w:val="left" w:pos="851"/>
          <w:tab w:val="left" w:pos="151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>Салықтар мен алымдардың және баждардың бір-бірінен айырмашылықтары және арақатынастары</w:t>
      </w:r>
      <w:r w:rsidR="008A5699" w:rsidRPr="007B5917">
        <w:rPr>
          <w:rFonts w:ascii="Times New Roman" w:hAnsi="Times New Roman"/>
          <w:sz w:val="24"/>
          <w:szCs w:val="24"/>
          <w:lang w:val="kk-KZ"/>
        </w:rPr>
        <w:t>.</w:t>
      </w:r>
    </w:p>
    <w:p w14:paraId="3CC180E6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0FA06E4D" w14:textId="71D37B2C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4-тақырып.</w:t>
      </w:r>
      <w:r w:rsidRPr="007B591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916B3" w:rsidRPr="007B5917">
        <w:rPr>
          <w:rFonts w:ascii="Times New Roman" w:hAnsi="Times New Roman"/>
          <w:sz w:val="24"/>
          <w:szCs w:val="24"/>
          <w:lang w:val="kk-KZ"/>
        </w:rPr>
        <w:t>Шет ел салықтары ерекшеліктері</w:t>
      </w:r>
    </w:p>
    <w:p w14:paraId="18B4291C" w14:textId="7F2CC910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201F2" w:rsidRPr="007B5917">
        <w:rPr>
          <w:rFonts w:ascii="Times New Roman" w:hAnsi="Times New Roman"/>
          <w:sz w:val="24"/>
          <w:szCs w:val="24"/>
          <w:lang w:val="kk-KZ"/>
        </w:rPr>
        <w:t>Шет ел салықтары ерекшеліктері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анықтау </w:t>
      </w:r>
    </w:p>
    <w:p w14:paraId="5299E64C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14:paraId="7524C441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14:paraId="29517BD1" w14:textId="5A7C0555" w:rsidR="008A5699" w:rsidRPr="007B5917" w:rsidRDefault="00170FDD" w:rsidP="007B5917">
      <w:pPr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>Салықтық міндеттемелердің пайда болуы, өзгеруі және жойылуы (тоқтатылуы) негіздерін сипаттап көрсетіңіз</w:t>
      </w:r>
    </w:p>
    <w:p w14:paraId="1AFB8426" w14:textId="77777777" w:rsidR="007B5917" w:rsidRPr="007B5917" w:rsidRDefault="007B5917" w:rsidP="007B5917">
      <w:pPr>
        <w:tabs>
          <w:tab w:val="left" w:pos="851"/>
        </w:tabs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3607B91F" w14:textId="2E735E75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7B591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5-тақырып. </w:t>
      </w:r>
      <w:r w:rsidR="001916B3" w:rsidRPr="007B5917">
        <w:rPr>
          <w:rFonts w:ascii="Times New Roman" w:hAnsi="Times New Roman"/>
          <w:sz w:val="24"/>
          <w:szCs w:val="24"/>
          <w:lang w:val="kk-KZ"/>
        </w:rPr>
        <w:t>Ұлы Британия салық салу ерекшеліктері</w:t>
      </w:r>
    </w:p>
    <w:p w14:paraId="6155BCF1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13E4BDC" w14:textId="63615ACB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201F2" w:rsidRPr="007B5917">
        <w:rPr>
          <w:rFonts w:ascii="Times New Roman" w:hAnsi="Times New Roman"/>
          <w:sz w:val="24"/>
          <w:szCs w:val="24"/>
          <w:lang w:val="kk-KZ"/>
        </w:rPr>
        <w:t>Ұлы Британия салық салу</w:t>
      </w:r>
      <w:r w:rsidR="008201F2" w:rsidRPr="007B591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 New Roman" w:hAnsi="Times New Roman"/>
          <w:bCs/>
          <w:sz w:val="24"/>
          <w:szCs w:val="24"/>
          <w:lang w:val="kk-KZ"/>
        </w:rPr>
        <w:t>ерекшеліктері</w:t>
      </w:r>
      <w:r w:rsidRPr="007B5917">
        <w:rPr>
          <w:rFonts w:ascii="Times New Roman" w:hAnsi="Times New Roman"/>
          <w:bCs/>
          <w:sz w:val="24"/>
          <w:szCs w:val="24"/>
          <w:lang w:val="kk-KZ"/>
        </w:rPr>
        <w:t>н қарастыру</w:t>
      </w:r>
    </w:p>
    <w:p w14:paraId="3DF0F663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14:paraId="60290808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14:paraId="4CC5A009" w14:textId="22387843" w:rsidR="008A5699" w:rsidRPr="007B5917" w:rsidRDefault="00170FDD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>Ұлыбританияның салық жүйесінде қандай салықтық нысандар топтастырылған? Салықтардың топтары мен құқықтық негіздері қалай белгіленген</w:t>
      </w:r>
    </w:p>
    <w:p w14:paraId="54995102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8C5AE78" w14:textId="3FD23FAA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7B591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lastRenderedPageBreak/>
        <w:t xml:space="preserve">6-тақырып. </w:t>
      </w:r>
      <w:r w:rsidR="001916B3" w:rsidRPr="007B5917">
        <w:rPr>
          <w:rFonts w:ascii="Times New Roman" w:hAnsi="Times New Roman"/>
          <w:sz w:val="24"/>
          <w:szCs w:val="24"/>
          <w:lang w:val="kk-KZ"/>
        </w:rPr>
        <w:t>РФ салық салу жүйесі</w:t>
      </w:r>
    </w:p>
    <w:p w14:paraId="72C2E4EB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9D4F578" w14:textId="155130B5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201F2" w:rsidRPr="007B5917">
        <w:rPr>
          <w:rFonts w:ascii="Times New Roman" w:hAnsi="Times New Roman"/>
          <w:sz w:val="24"/>
          <w:szCs w:val="24"/>
          <w:lang w:val="kk-KZ"/>
        </w:rPr>
        <w:t>РФ салық салу жүйесі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анықтау</w:t>
      </w:r>
    </w:p>
    <w:p w14:paraId="39D9DE3A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14:paraId="0999E1A9" w14:textId="1E81F4E9" w:rsidR="008A5699" w:rsidRPr="007B5917" w:rsidRDefault="00170FDD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>Ресейдің салық жүйесінің басқа ТМД елдері мен Қазақстанның салық жүйесімен салыстырғандағы айырмашылығы неде</w:t>
      </w:r>
    </w:p>
    <w:p w14:paraId="6F72B8EE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13732ED7" w14:textId="77777777" w:rsidR="001916B3" w:rsidRPr="007B5917" w:rsidRDefault="008A5699" w:rsidP="007B5917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7-тақырып. </w:t>
      </w:r>
      <w:r w:rsidR="001916B3" w:rsidRPr="007B5917">
        <w:rPr>
          <w:rFonts w:ascii="Times New Roman" w:hAnsi="Times New Roman"/>
          <w:sz w:val="24"/>
          <w:szCs w:val="24"/>
          <w:lang w:val="kk-KZ"/>
        </w:rPr>
        <w:t>Заңды және жеке тұлғаларға салынатын мүлік салығы</w:t>
      </w:r>
    </w:p>
    <w:p w14:paraId="2BC495EE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FB8895A" w14:textId="4F907B81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201F2" w:rsidRPr="007B5917">
        <w:rPr>
          <w:rFonts w:ascii="Times New Roman" w:hAnsi="Times New Roman"/>
          <w:sz w:val="24"/>
          <w:szCs w:val="24"/>
          <w:lang w:val="kk-KZ"/>
        </w:rPr>
        <w:t>Заңды және жеке тұлғаларға салынатын мүлік салығы</w:t>
      </w:r>
      <w:r w:rsidRPr="007B5917">
        <w:rPr>
          <w:rFonts w:ascii="Times New Roman" w:eastAsia="Times New Roman" w:hAnsi="Times New Roman"/>
          <w:sz w:val="24"/>
          <w:szCs w:val="24"/>
          <w:lang w:val="kk-KZ"/>
        </w:rPr>
        <w:t xml:space="preserve"> қолданылуы</w:t>
      </w:r>
      <w:r w:rsidRPr="007B5917">
        <w:rPr>
          <w:rFonts w:ascii="Times New Roman" w:hAnsi="Times New Roman"/>
          <w:sz w:val="24"/>
          <w:szCs w:val="24"/>
          <w:lang w:val="kk-KZ"/>
        </w:rPr>
        <w:t>н айқындау</w:t>
      </w:r>
    </w:p>
    <w:p w14:paraId="557A1CE2" w14:textId="74DEEE09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  <w:r w:rsidR="008201F2" w:rsidRPr="007B5917">
        <w:rPr>
          <w:rFonts w:ascii="Times New Roman" w:eastAsia="TimesNewRoman" w:hAnsi="Times New Roman"/>
          <w:sz w:val="24"/>
          <w:szCs w:val="24"/>
          <w:lang w:val="kk-KZ"/>
        </w:rPr>
        <w:t xml:space="preserve"> </w:t>
      </w:r>
    </w:p>
    <w:p w14:paraId="48B2E61D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14:paraId="405B70ED" w14:textId="5621E00F" w:rsidR="008A5699" w:rsidRPr="007B5917" w:rsidRDefault="00170FDD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>Арнаулы салық режимі қолданылатын шағын кәсіпкерлік аяларында тиісті салықтық міндеттемелерді белгілеу және орындау ерекшеліктері</w:t>
      </w:r>
    </w:p>
    <w:p w14:paraId="0F080D31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3B721137" w14:textId="77777777" w:rsidR="001916B3" w:rsidRPr="007B5917" w:rsidRDefault="008A5699" w:rsidP="007B5917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8-тақырып.  </w:t>
      </w:r>
      <w:r w:rsidR="001916B3" w:rsidRPr="007B5917">
        <w:rPr>
          <w:rFonts w:ascii="Times New Roman" w:hAnsi="Times New Roman"/>
          <w:sz w:val="24"/>
          <w:szCs w:val="24"/>
          <w:lang w:val="kk-KZ"/>
        </w:rPr>
        <w:t>Шағын бизнес субъектілеріне арналған арнаулы салық режимі</w:t>
      </w:r>
    </w:p>
    <w:p w14:paraId="5CC18B67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80DDF44" w14:textId="45F21DFE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201F2" w:rsidRPr="007B5917">
        <w:rPr>
          <w:rFonts w:ascii="Times New Roman" w:hAnsi="Times New Roman"/>
          <w:sz w:val="24"/>
          <w:szCs w:val="24"/>
          <w:lang w:val="kk-KZ"/>
        </w:rPr>
        <w:t>Шағын бизнес субъектілеріне арналған арнаулы салық режимі</w:t>
      </w:r>
      <w:r w:rsidR="008201F2" w:rsidRPr="007B5917">
        <w:rPr>
          <w:rFonts w:ascii="Times New Roman" w:hAnsi="Times New Roman"/>
          <w:sz w:val="24"/>
          <w:szCs w:val="24"/>
          <w:lang w:val="kk-KZ" w:bidi="ar-EG"/>
        </w:rPr>
        <w:t xml:space="preserve"> </w:t>
      </w:r>
      <w:r w:rsidRPr="007B5917">
        <w:rPr>
          <w:rFonts w:ascii="Times New Roman" w:hAnsi="Times New Roman"/>
          <w:sz w:val="24"/>
          <w:szCs w:val="24"/>
          <w:lang w:val="kk-KZ" w:bidi="ar-EG"/>
        </w:rPr>
        <w:t>айқындау</w:t>
      </w:r>
    </w:p>
    <w:p w14:paraId="173AD5F3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14:paraId="472E7F21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14:paraId="04D0C224" w14:textId="4086D213" w:rsidR="00170FDD" w:rsidRPr="007B5917" w:rsidRDefault="00170FDD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 xml:space="preserve">            Біржолғы талон және патент негізіндегі арнаулы салық режимінің мәні және құқықтық негіздері.</w:t>
      </w:r>
    </w:p>
    <w:p w14:paraId="0B49A0DE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290EF7FB" w14:textId="77777777" w:rsidR="001916B3" w:rsidRPr="007B5917" w:rsidRDefault="008A5699" w:rsidP="007B5917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9-тақырып.  </w:t>
      </w:r>
      <w:r w:rsidR="001916B3" w:rsidRPr="007B5917">
        <w:rPr>
          <w:rFonts w:ascii="Times New Roman" w:hAnsi="Times New Roman"/>
          <w:sz w:val="24"/>
          <w:szCs w:val="24"/>
          <w:lang w:val="kk-KZ"/>
        </w:rPr>
        <w:t>Қосылған құн салығы</w:t>
      </w:r>
    </w:p>
    <w:p w14:paraId="7AAA5836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7406F9DD" w14:textId="4B78D303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201F2" w:rsidRPr="007B5917">
        <w:rPr>
          <w:rFonts w:ascii="Times New Roman" w:hAnsi="Times New Roman"/>
          <w:sz w:val="24"/>
          <w:szCs w:val="24"/>
          <w:lang w:val="kk-KZ"/>
        </w:rPr>
        <w:t>Қосылған құн салығы</w:t>
      </w:r>
      <w:r w:rsidR="008201F2"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 New Roman" w:hAnsi="Times New Roman"/>
          <w:sz w:val="24"/>
          <w:szCs w:val="24"/>
          <w:lang w:val="kk-KZ"/>
        </w:rPr>
        <w:t>бақылау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негіздерін меңгеру</w:t>
      </w:r>
      <w:r w:rsidRPr="007B591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4AAC8301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14:paraId="572A909C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14:paraId="21F1FBF1" w14:textId="05BEF9C0" w:rsidR="00170FDD" w:rsidRPr="007B5917" w:rsidRDefault="00170FDD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 xml:space="preserve">            Кәсіпкерлік қызметтің жекелеген түрлері және оларға арналған арнаулы салық режимінің сипаттамасы.</w:t>
      </w:r>
    </w:p>
    <w:p w14:paraId="237E4253" w14:textId="77777777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 w:eastAsia="ar-SA"/>
        </w:rPr>
      </w:pPr>
    </w:p>
    <w:p w14:paraId="7C392CF0" w14:textId="77777777" w:rsidR="001916B3" w:rsidRPr="007B5917" w:rsidRDefault="008A5699" w:rsidP="007B5917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10-тақырып.</w:t>
      </w:r>
      <w:r w:rsidRPr="007B5917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  </w:t>
      </w:r>
      <w:r w:rsidR="001916B3" w:rsidRPr="007B5917">
        <w:rPr>
          <w:rFonts w:ascii="Times New Roman" w:hAnsi="Times New Roman"/>
          <w:sz w:val="24"/>
          <w:szCs w:val="24"/>
          <w:lang w:val="kk-KZ"/>
        </w:rPr>
        <w:t>Корпорациялық табыс салығы</w:t>
      </w:r>
    </w:p>
    <w:p w14:paraId="6D052060" w14:textId="0BDB0979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8201F2" w:rsidRPr="007B5917">
        <w:rPr>
          <w:rFonts w:ascii="Times New Roman" w:hAnsi="Times New Roman"/>
          <w:sz w:val="24"/>
          <w:szCs w:val="24"/>
          <w:lang w:val="kk-KZ"/>
        </w:rPr>
        <w:t>Корпорациялық табыс</w:t>
      </w:r>
      <w:r w:rsidR="00455EE8" w:rsidRPr="007B5917">
        <w:rPr>
          <w:rFonts w:ascii="Times New Roman" w:hAnsi="Times New Roman"/>
          <w:sz w:val="24"/>
          <w:szCs w:val="24"/>
          <w:lang w:val="kk-KZ"/>
        </w:rPr>
        <w:t xml:space="preserve"> салығын</w:t>
      </w:r>
      <w:r w:rsidRPr="007B5917">
        <w:rPr>
          <w:rFonts w:ascii="Times New Roman" w:eastAsia="Times New Roman" w:hAnsi="Times New Roman"/>
          <w:sz w:val="24"/>
          <w:szCs w:val="24"/>
          <w:lang w:val="kk-KZ"/>
        </w:rPr>
        <w:t xml:space="preserve"> құрылымы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н  қарастыру </w:t>
      </w:r>
    </w:p>
    <w:p w14:paraId="78B7FEBA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14:paraId="45B42F83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14:paraId="1CA808FE" w14:textId="6B1C1F22" w:rsidR="008A5699" w:rsidRPr="007B5917" w:rsidRDefault="00170FDD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>Алынатын салықтар мен міндетті төлемдердің салық салу, алым алу объектілерін, заттарын, салықтық базалары мен салықтық ауқымдылығын және салық (төлеу) көздерін айтып түсіндіріңіз</w:t>
      </w:r>
    </w:p>
    <w:p w14:paraId="756DCCB7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47C16952" w14:textId="77777777" w:rsidR="001916B3" w:rsidRPr="007B5917" w:rsidRDefault="008A5699" w:rsidP="007B5917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11-тақырып.</w:t>
      </w:r>
      <w:r w:rsidRPr="007B5917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  </w:t>
      </w:r>
      <w:r w:rsidR="001916B3" w:rsidRPr="007B5917">
        <w:rPr>
          <w:rFonts w:ascii="Times New Roman" w:hAnsi="Times New Roman"/>
          <w:sz w:val="24"/>
          <w:szCs w:val="24"/>
          <w:lang w:val="kk-KZ"/>
        </w:rPr>
        <w:t>Алым түрлері және олардың сипаттамалары</w:t>
      </w:r>
    </w:p>
    <w:p w14:paraId="10537D86" w14:textId="2F4FDECA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val="kk-KZ" w:eastAsia="ar-SA"/>
        </w:rPr>
      </w:pPr>
    </w:p>
    <w:p w14:paraId="09EF2F50" w14:textId="7FE64141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55EE8" w:rsidRPr="007B5917">
        <w:rPr>
          <w:rFonts w:ascii="Times New Roman" w:hAnsi="Times New Roman"/>
          <w:sz w:val="24"/>
          <w:szCs w:val="24"/>
          <w:lang w:val="kk-KZ"/>
        </w:rPr>
        <w:t>Алым түрлері және олардың сипаттамалары</w:t>
      </w:r>
      <w:r w:rsidR="00455EE8" w:rsidRPr="007B5917">
        <w:rPr>
          <w:rFonts w:ascii="Times New Roman" w:hAnsi="Times New Roman"/>
          <w:sz w:val="24"/>
          <w:szCs w:val="24"/>
          <w:lang w:val="kk-KZ"/>
        </w:rPr>
        <w:t xml:space="preserve">н </w:t>
      </w:r>
      <w:r w:rsidRPr="007B5917">
        <w:rPr>
          <w:rFonts w:ascii="Times New Roman" w:hAnsi="Times New Roman"/>
          <w:sz w:val="24"/>
          <w:szCs w:val="24"/>
          <w:lang w:val="kk-KZ"/>
        </w:rPr>
        <w:t>толық меңгеру</w:t>
      </w:r>
    </w:p>
    <w:p w14:paraId="37F6C4BD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14:paraId="10E654BD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14:paraId="0E45E08B" w14:textId="204894FC" w:rsidR="008A5699" w:rsidRPr="007B5917" w:rsidRDefault="00170FDD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>Мемлекеттік бажды алу негіздері, ставкалары мен төлеу тәртібін және төлеу тәсілдерін кімдер төлейді</w:t>
      </w:r>
    </w:p>
    <w:p w14:paraId="29C3EE44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0EC05F52" w14:textId="77777777" w:rsidR="001916B3" w:rsidRPr="007B5917" w:rsidRDefault="008A5699" w:rsidP="007B5917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lastRenderedPageBreak/>
        <w:t xml:space="preserve">12-тақырып.  </w:t>
      </w:r>
      <w:r w:rsidR="001916B3" w:rsidRPr="007B5917">
        <w:rPr>
          <w:rFonts w:ascii="Times New Roman" w:hAnsi="Times New Roman"/>
          <w:sz w:val="24"/>
          <w:szCs w:val="24"/>
          <w:lang w:val="kk-KZ"/>
        </w:rPr>
        <w:t>Алым түрлері және олардың сипаттамалары</w:t>
      </w:r>
    </w:p>
    <w:p w14:paraId="61CA4331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27809C7F" w14:textId="508FED22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55EE8" w:rsidRPr="007B5917">
        <w:rPr>
          <w:rFonts w:ascii="Times New Roman" w:hAnsi="Times New Roman"/>
          <w:sz w:val="24"/>
          <w:szCs w:val="24"/>
          <w:lang w:val="kk-KZ"/>
        </w:rPr>
        <w:t>Алым түрлері және олардың сипаттамалары</w:t>
      </w:r>
      <w:r w:rsidR="00455EE8" w:rsidRPr="007B5917">
        <w:rPr>
          <w:rFonts w:ascii="Times New Roman" w:hAnsi="Times New Roman"/>
          <w:sz w:val="24"/>
          <w:szCs w:val="24"/>
          <w:lang w:val="kk-KZ"/>
        </w:rPr>
        <w:t>н</w:t>
      </w:r>
      <w:r w:rsidRPr="007B591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B5917">
        <w:rPr>
          <w:rFonts w:ascii="Times New Roman" w:hAnsi="Times New Roman"/>
          <w:sz w:val="24"/>
          <w:szCs w:val="24"/>
          <w:lang w:val="kk-KZ"/>
        </w:rPr>
        <w:t>ерекшеліктерін</w:t>
      </w:r>
      <w:r w:rsidRPr="007B5917">
        <w:rPr>
          <w:rFonts w:ascii="Times New Roman" w:hAnsi="Times New Roman"/>
          <w:spacing w:val="-1"/>
          <w:sz w:val="24"/>
          <w:szCs w:val="24"/>
          <w:lang w:val="kk-KZ"/>
        </w:rPr>
        <w:t xml:space="preserve"> анықтау</w:t>
      </w:r>
    </w:p>
    <w:p w14:paraId="0C008AFB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14:paraId="0BE086AB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14:paraId="3A3CC95F" w14:textId="2CB3344F" w:rsidR="008A5699" w:rsidRPr="007B5917" w:rsidRDefault="00170FDD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>Мемлекеттік салық қызметтерінің құрылымдары қандай</w:t>
      </w:r>
    </w:p>
    <w:p w14:paraId="4906270A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0C148932" w14:textId="0077D414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7B591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13-тақырып.  </w:t>
      </w:r>
      <w:r w:rsidR="001916B3" w:rsidRPr="007B5917">
        <w:rPr>
          <w:rFonts w:ascii="Times New Roman" w:hAnsi="Times New Roman"/>
          <w:sz w:val="24"/>
          <w:szCs w:val="24"/>
          <w:lang w:val="kk-KZ"/>
        </w:rPr>
        <w:t>Салық төлеушіні мемлекеттік тіркеу және тіркеу есебі</w:t>
      </w:r>
    </w:p>
    <w:p w14:paraId="0ADFFF7C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4E58F3FD" w14:textId="3BC70C10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455EE8" w:rsidRPr="007B5917">
        <w:rPr>
          <w:rFonts w:ascii="Times New Roman" w:hAnsi="Times New Roman"/>
          <w:sz w:val="24"/>
          <w:szCs w:val="24"/>
          <w:lang w:val="kk-KZ"/>
        </w:rPr>
        <w:t>Салық төлеушіні мемлекеттік тіркеу және тіркеу есебі</w:t>
      </w:r>
      <w:r w:rsidR="00455EE8" w:rsidRPr="007B5917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 New Roman" w:hAnsi="Times New Roman"/>
          <w:sz w:val="24"/>
          <w:szCs w:val="24"/>
          <w:lang w:val="kk-KZ"/>
        </w:rPr>
        <w:t>жүйесі</w:t>
      </w:r>
      <w:r w:rsidRPr="007B5917">
        <w:rPr>
          <w:rFonts w:ascii="Times New Roman" w:hAnsi="Times New Roman"/>
          <w:sz w:val="24"/>
          <w:szCs w:val="24"/>
          <w:lang w:val="kk-KZ"/>
        </w:rPr>
        <w:t>н қарастыру</w:t>
      </w:r>
    </w:p>
    <w:p w14:paraId="459516BD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14:paraId="039624BC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14:paraId="0E6E91CC" w14:textId="1F7392D8" w:rsidR="008A5699" w:rsidRPr="007B5917" w:rsidRDefault="00170FDD" w:rsidP="007B5917">
      <w:pPr>
        <w:tabs>
          <w:tab w:val="left" w:pos="851"/>
        </w:tabs>
        <w:snapToGri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>Салық тексерулерін ұйымдастыру тәртібі кімдермен атқарылады</w:t>
      </w:r>
    </w:p>
    <w:p w14:paraId="42DBF07D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0AA5B9CA" w14:textId="4D8AB7BE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7B591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14-тақырып. </w:t>
      </w:r>
      <w:r w:rsidR="001916B3" w:rsidRPr="007B5917">
        <w:rPr>
          <w:rFonts w:ascii="Times New Roman" w:hAnsi="Times New Roman"/>
          <w:sz w:val="24"/>
          <w:szCs w:val="24"/>
          <w:lang w:val="kk-KZ"/>
        </w:rPr>
        <w:t>Жеке табыс салығы. Жеке табыс салығын құру негіздері</w:t>
      </w:r>
    </w:p>
    <w:p w14:paraId="12D52DB6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74762DB" w14:textId="0F1B403E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55EE8" w:rsidRPr="007B5917">
        <w:rPr>
          <w:rFonts w:ascii="Times New Roman" w:hAnsi="Times New Roman"/>
          <w:sz w:val="24"/>
          <w:szCs w:val="24"/>
          <w:lang w:val="kk-KZ"/>
        </w:rPr>
        <w:t>Жеке табыс салығы. Жеке табыс салығын құру негіздері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аясын айқындау</w:t>
      </w:r>
    </w:p>
    <w:p w14:paraId="28A826D4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14:paraId="55E6607E" w14:textId="77777777" w:rsidR="008A5699" w:rsidRPr="007B5917" w:rsidRDefault="008A5699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14:paraId="6503A465" w14:textId="090DA562" w:rsidR="00170FDD" w:rsidRPr="007B5917" w:rsidRDefault="00170FDD" w:rsidP="007B5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 xml:space="preserve">           Салықтық бақылау мен тексерудің ұғымын, субъктілері мен объектілерін, түрлерін анықтап беріңіз.</w:t>
      </w:r>
    </w:p>
    <w:p w14:paraId="512073DD" w14:textId="77777777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19F015C" w14:textId="77777777" w:rsidR="001916B3" w:rsidRPr="007B5917" w:rsidRDefault="008A5699" w:rsidP="007B5917">
      <w:pPr>
        <w:pStyle w:val="a5"/>
        <w:shd w:val="clear" w:color="auto" w:fill="FFFFFF"/>
        <w:tabs>
          <w:tab w:val="left" w:pos="851"/>
        </w:tabs>
        <w:ind w:left="0" w:firstLine="567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B591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15-тақырып. </w:t>
      </w:r>
      <w:r w:rsidR="001916B3" w:rsidRPr="007B5917">
        <w:rPr>
          <w:rFonts w:ascii="Times New Roman" w:hAnsi="Times New Roman" w:cs="Times New Roman"/>
          <w:noProof/>
          <w:sz w:val="24"/>
          <w:szCs w:val="24"/>
          <w:lang w:val="kk-KZ"/>
        </w:rPr>
        <w:t>Ауыл шаруашылық, өнеркәсіптік және басқа салалықтар</w:t>
      </w:r>
    </w:p>
    <w:p w14:paraId="0D02E87D" w14:textId="2C040B94" w:rsidR="008A5699" w:rsidRPr="007B5917" w:rsidRDefault="008A5699" w:rsidP="007B5917">
      <w:pPr>
        <w:tabs>
          <w:tab w:val="left" w:pos="851"/>
        </w:tabs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586A50" w14:textId="241097F2" w:rsidR="008A5699" w:rsidRPr="007B5917" w:rsidRDefault="008A5699" w:rsidP="007B5917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55EE8" w:rsidRPr="007B5917">
        <w:rPr>
          <w:rFonts w:ascii="Times New Roman" w:hAnsi="Times New Roman"/>
          <w:noProof/>
          <w:sz w:val="24"/>
          <w:szCs w:val="24"/>
          <w:lang w:val="kk-KZ"/>
        </w:rPr>
        <w:t>Ауыл шаруашылық, өнеркәсіптік және басқа салалықтар</w:t>
      </w:r>
      <w:r w:rsidR="00455EE8"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hAnsi="Times New Roman"/>
          <w:sz w:val="24"/>
          <w:szCs w:val="24"/>
          <w:lang w:val="kk-KZ"/>
        </w:rPr>
        <w:t>рөлін зерттеу</w:t>
      </w:r>
    </w:p>
    <w:p w14:paraId="7BF32BCB" w14:textId="77777777" w:rsidR="008A5699" w:rsidRPr="007B5917" w:rsidRDefault="008A5699" w:rsidP="007B5917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B591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B591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14:paraId="3AE3F572" w14:textId="77777777" w:rsidR="008A5699" w:rsidRPr="007B5917" w:rsidRDefault="008A5699" w:rsidP="007B5917">
      <w:pPr>
        <w:tabs>
          <w:tab w:val="left" w:pos="0"/>
          <w:tab w:val="left" w:pos="142"/>
          <w:tab w:val="left" w:pos="851"/>
          <w:tab w:val="left" w:pos="694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591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  <w:r w:rsidRPr="007B5917">
        <w:rPr>
          <w:rFonts w:ascii="Times New Roman" w:hAnsi="Times New Roman"/>
          <w:b/>
          <w:sz w:val="24"/>
          <w:szCs w:val="24"/>
          <w:lang w:val="kk-KZ"/>
        </w:rPr>
        <w:tab/>
      </w:r>
    </w:p>
    <w:p w14:paraId="3852D60C" w14:textId="7A5B23C7" w:rsidR="008A5699" w:rsidRPr="007B5917" w:rsidRDefault="00170FDD" w:rsidP="007B5917">
      <w:pPr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B5917">
        <w:rPr>
          <w:rFonts w:ascii="Times New Roman" w:hAnsi="Times New Roman"/>
          <w:sz w:val="24"/>
          <w:szCs w:val="24"/>
          <w:lang w:val="kk-KZ"/>
        </w:rPr>
        <w:t>Жергілікті салық салу тжүйесінің мақсаттары мен міндеттерін, сондай –ақ оның экономикалық және құқықтық маңызын баяндап беріңіз</w:t>
      </w:r>
    </w:p>
    <w:p w14:paraId="5CEA6027" w14:textId="77777777" w:rsidR="008A5699" w:rsidRPr="007B5917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2677912F" w14:textId="77777777" w:rsidR="008A5699" w:rsidRPr="007B5917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540989D2" w14:textId="77777777" w:rsidR="008A5699" w:rsidRPr="007B5917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0CF91DA6" w14:textId="77777777" w:rsidR="008A5699" w:rsidRPr="007B5917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BF33369" w14:textId="77777777" w:rsidR="008A5699" w:rsidRPr="007B5917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4C080F45" w14:textId="77777777" w:rsidR="008A5699" w:rsidRPr="007B5917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6C3EB8E2" w14:textId="77777777" w:rsidR="008A5699" w:rsidRPr="007B5917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3D47A8BE" w14:textId="77777777" w:rsidR="00D33C0F" w:rsidRPr="007B5917" w:rsidRDefault="00D33C0F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sectPr w:rsidR="00D33C0F" w:rsidRPr="007B5917" w:rsidSect="004F4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Kz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62C3"/>
    <w:multiLevelType w:val="hybridMultilevel"/>
    <w:tmpl w:val="F49E11B0"/>
    <w:lvl w:ilvl="0" w:tplc="7C44B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F2B16"/>
    <w:multiLevelType w:val="hybridMultilevel"/>
    <w:tmpl w:val="C6FE9D32"/>
    <w:lvl w:ilvl="0" w:tplc="7C44B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12DF3"/>
    <w:multiLevelType w:val="hybridMultilevel"/>
    <w:tmpl w:val="DAFA46B2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17825"/>
    <w:multiLevelType w:val="hybridMultilevel"/>
    <w:tmpl w:val="F9A84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1D41"/>
    <w:multiLevelType w:val="hybridMultilevel"/>
    <w:tmpl w:val="3BFEE5CE"/>
    <w:lvl w:ilvl="0" w:tplc="7C44B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30543"/>
    <w:multiLevelType w:val="hybridMultilevel"/>
    <w:tmpl w:val="1748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D1E29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D5F80"/>
    <w:multiLevelType w:val="hybridMultilevel"/>
    <w:tmpl w:val="0D8E7936"/>
    <w:lvl w:ilvl="0" w:tplc="7C44B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933080"/>
    <w:multiLevelType w:val="hybridMultilevel"/>
    <w:tmpl w:val="B4CC650E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97C5D"/>
    <w:multiLevelType w:val="hybridMultilevel"/>
    <w:tmpl w:val="AD563916"/>
    <w:lvl w:ilvl="0" w:tplc="2D50A96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E72BCD"/>
    <w:multiLevelType w:val="hybridMultilevel"/>
    <w:tmpl w:val="3E4A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02222"/>
    <w:multiLevelType w:val="hybridMultilevel"/>
    <w:tmpl w:val="5CAA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F7B36"/>
    <w:multiLevelType w:val="multilevel"/>
    <w:tmpl w:val="5172F290"/>
    <w:lvl w:ilvl="0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4A6C52BD"/>
    <w:multiLevelType w:val="hybridMultilevel"/>
    <w:tmpl w:val="2F52D9D4"/>
    <w:lvl w:ilvl="0" w:tplc="7C44B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F02929"/>
    <w:multiLevelType w:val="hybridMultilevel"/>
    <w:tmpl w:val="9AF2C3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BB1A82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80EBE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D383A"/>
    <w:multiLevelType w:val="hybridMultilevel"/>
    <w:tmpl w:val="77BCC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275157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B0CD3"/>
    <w:multiLevelType w:val="hybridMultilevel"/>
    <w:tmpl w:val="8D8A7054"/>
    <w:lvl w:ilvl="0" w:tplc="B0A08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758E2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853E6"/>
    <w:multiLevelType w:val="hybridMultilevel"/>
    <w:tmpl w:val="C640F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02036"/>
    <w:multiLevelType w:val="hybridMultilevel"/>
    <w:tmpl w:val="971811DE"/>
    <w:lvl w:ilvl="0" w:tplc="7370F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9314961"/>
    <w:multiLevelType w:val="hybridMultilevel"/>
    <w:tmpl w:val="B3CE74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607AC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53F74"/>
    <w:multiLevelType w:val="hybridMultilevel"/>
    <w:tmpl w:val="41024E2C"/>
    <w:lvl w:ilvl="0" w:tplc="7C44B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1D4E41"/>
    <w:multiLevelType w:val="hybridMultilevel"/>
    <w:tmpl w:val="11C6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4395C"/>
    <w:multiLevelType w:val="hybridMultilevel"/>
    <w:tmpl w:val="6D86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16B92"/>
    <w:multiLevelType w:val="hybridMultilevel"/>
    <w:tmpl w:val="A524D70E"/>
    <w:lvl w:ilvl="0" w:tplc="C2A26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2"/>
  </w:num>
  <w:num w:numId="4">
    <w:abstractNumId w:val="15"/>
  </w:num>
  <w:num w:numId="5">
    <w:abstractNumId w:val="27"/>
  </w:num>
  <w:num w:numId="6">
    <w:abstractNumId w:val="10"/>
  </w:num>
  <w:num w:numId="7">
    <w:abstractNumId w:val="28"/>
  </w:num>
  <w:num w:numId="8">
    <w:abstractNumId w:val="5"/>
  </w:num>
  <w:num w:numId="9">
    <w:abstractNumId w:val="19"/>
  </w:num>
  <w:num w:numId="10">
    <w:abstractNumId w:val="11"/>
  </w:num>
  <w:num w:numId="11">
    <w:abstractNumId w:val="21"/>
  </w:num>
  <w:num w:numId="12">
    <w:abstractNumId w:val="26"/>
  </w:num>
  <w:num w:numId="13">
    <w:abstractNumId w:val="16"/>
  </w:num>
  <w:num w:numId="14">
    <w:abstractNumId w:val="8"/>
  </w:num>
  <w:num w:numId="15">
    <w:abstractNumId w:val="18"/>
  </w:num>
  <w:num w:numId="16">
    <w:abstractNumId w:val="6"/>
  </w:num>
  <w:num w:numId="17">
    <w:abstractNumId w:val="14"/>
  </w:num>
  <w:num w:numId="18">
    <w:abstractNumId w:val="17"/>
  </w:num>
  <w:num w:numId="19">
    <w:abstractNumId w:val="9"/>
  </w:num>
  <w:num w:numId="20">
    <w:abstractNumId w:val="12"/>
  </w:num>
  <w:num w:numId="21">
    <w:abstractNumId w:val="3"/>
  </w:num>
  <w:num w:numId="22">
    <w:abstractNumId w:val="7"/>
  </w:num>
  <w:num w:numId="23">
    <w:abstractNumId w:val="1"/>
  </w:num>
  <w:num w:numId="24">
    <w:abstractNumId w:val="0"/>
  </w:num>
  <w:num w:numId="25">
    <w:abstractNumId w:val="25"/>
  </w:num>
  <w:num w:numId="26">
    <w:abstractNumId w:val="4"/>
  </w:num>
  <w:num w:numId="27">
    <w:abstractNumId w:val="13"/>
  </w:num>
  <w:num w:numId="28">
    <w:abstractNumId w:val="2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B85"/>
    <w:rsid w:val="00000DCE"/>
    <w:rsid w:val="00050F96"/>
    <w:rsid w:val="00087EB7"/>
    <w:rsid w:val="000A3B7D"/>
    <w:rsid w:val="000D6329"/>
    <w:rsid w:val="000D71F8"/>
    <w:rsid w:val="00170FDD"/>
    <w:rsid w:val="00175978"/>
    <w:rsid w:val="001824F3"/>
    <w:rsid w:val="001916B3"/>
    <w:rsid w:val="001C3736"/>
    <w:rsid w:val="001F0636"/>
    <w:rsid w:val="002078C3"/>
    <w:rsid w:val="002213F1"/>
    <w:rsid w:val="00223C5E"/>
    <w:rsid w:val="00232A8F"/>
    <w:rsid w:val="002333AA"/>
    <w:rsid w:val="00296CBD"/>
    <w:rsid w:val="002C7907"/>
    <w:rsid w:val="002E3B46"/>
    <w:rsid w:val="00316BDA"/>
    <w:rsid w:val="003338C6"/>
    <w:rsid w:val="003823E8"/>
    <w:rsid w:val="003B2F2D"/>
    <w:rsid w:val="003E61B3"/>
    <w:rsid w:val="003E63BF"/>
    <w:rsid w:val="00414F29"/>
    <w:rsid w:val="0042456B"/>
    <w:rsid w:val="00445E2D"/>
    <w:rsid w:val="00455EE8"/>
    <w:rsid w:val="004812EC"/>
    <w:rsid w:val="00485446"/>
    <w:rsid w:val="004A358F"/>
    <w:rsid w:val="004E0199"/>
    <w:rsid w:val="004F4833"/>
    <w:rsid w:val="005222FD"/>
    <w:rsid w:val="00530011"/>
    <w:rsid w:val="00575722"/>
    <w:rsid w:val="00595686"/>
    <w:rsid w:val="005D75EC"/>
    <w:rsid w:val="005D77E5"/>
    <w:rsid w:val="005F5ACA"/>
    <w:rsid w:val="00603C88"/>
    <w:rsid w:val="0061494D"/>
    <w:rsid w:val="00640663"/>
    <w:rsid w:val="00652F42"/>
    <w:rsid w:val="00710AF2"/>
    <w:rsid w:val="007406A2"/>
    <w:rsid w:val="0078380F"/>
    <w:rsid w:val="007B5917"/>
    <w:rsid w:val="007C3526"/>
    <w:rsid w:val="007D6F13"/>
    <w:rsid w:val="007E2EB3"/>
    <w:rsid w:val="007E6354"/>
    <w:rsid w:val="00813C0E"/>
    <w:rsid w:val="008201F2"/>
    <w:rsid w:val="00863246"/>
    <w:rsid w:val="008A5699"/>
    <w:rsid w:val="008B33AD"/>
    <w:rsid w:val="008B5240"/>
    <w:rsid w:val="008B6B87"/>
    <w:rsid w:val="008D5E4E"/>
    <w:rsid w:val="008F0554"/>
    <w:rsid w:val="008F7F7A"/>
    <w:rsid w:val="009014D5"/>
    <w:rsid w:val="00956F74"/>
    <w:rsid w:val="009B653C"/>
    <w:rsid w:val="009F5D90"/>
    <w:rsid w:val="00A2506F"/>
    <w:rsid w:val="00A53B85"/>
    <w:rsid w:val="00A64A32"/>
    <w:rsid w:val="00A83390"/>
    <w:rsid w:val="00A95645"/>
    <w:rsid w:val="00A96E3A"/>
    <w:rsid w:val="00AC34F3"/>
    <w:rsid w:val="00B336BE"/>
    <w:rsid w:val="00B845EE"/>
    <w:rsid w:val="00B85BC4"/>
    <w:rsid w:val="00BB0EF7"/>
    <w:rsid w:val="00BC5415"/>
    <w:rsid w:val="00BD7A2F"/>
    <w:rsid w:val="00C039D8"/>
    <w:rsid w:val="00C06DAD"/>
    <w:rsid w:val="00CA11C4"/>
    <w:rsid w:val="00CE1657"/>
    <w:rsid w:val="00D33C0F"/>
    <w:rsid w:val="00D5756A"/>
    <w:rsid w:val="00D66803"/>
    <w:rsid w:val="00D97AD1"/>
    <w:rsid w:val="00DB0AAC"/>
    <w:rsid w:val="00DD3910"/>
    <w:rsid w:val="00DD6BA1"/>
    <w:rsid w:val="00E30987"/>
    <w:rsid w:val="00E74370"/>
    <w:rsid w:val="00EA780B"/>
    <w:rsid w:val="00ED6F7C"/>
    <w:rsid w:val="00ED7E3C"/>
    <w:rsid w:val="00F31853"/>
    <w:rsid w:val="00FC1C4D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27A5"/>
  <w15:docId w15:val="{0641F30D-5C78-4698-92CB-3528A905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3B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3B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53B85"/>
  </w:style>
  <w:style w:type="paragraph" w:styleId="a3">
    <w:name w:val="header"/>
    <w:basedOn w:val="a"/>
    <w:link w:val="a4"/>
    <w:rsid w:val="008B3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B33AD"/>
    <w:rPr>
      <w:rFonts w:ascii="Times New Roman" w:eastAsia="Times New Roman" w:hAnsi="Times New Roman"/>
      <w:sz w:val="24"/>
      <w:szCs w:val="24"/>
    </w:rPr>
  </w:style>
  <w:style w:type="character" w:customStyle="1" w:styleId="translation">
    <w:name w:val="translation"/>
    <w:basedOn w:val="a0"/>
    <w:rsid w:val="00087EB7"/>
  </w:style>
  <w:style w:type="character" w:customStyle="1" w:styleId="20">
    <w:name w:val="Заголовок 2 Знак"/>
    <w:basedOn w:val="a0"/>
    <w:link w:val="2"/>
    <w:uiPriority w:val="9"/>
    <w:semiHidden/>
    <w:rsid w:val="00087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C039D8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039D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Сакен Абдибеков</cp:lastModifiedBy>
  <cp:revision>22</cp:revision>
  <dcterms:created xsi:type="dcterms:W3CDTF">2015-11-06T06:59:00Z</dcterms:created>
  <dcterms:modified xsi:type="dcterms:W3CDTF">2022-09-18T10:26:00Z</dcterms:modified>
</cp:coreProperties>
</file>